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59C56" w14:textId="77777777" w:rsidR="001A5CB7" w:rsidRPr="002F66AD" w:rsidRDefault="001A5CB7" w:rsidP="001A5CB7">
      <w:pPr>
        <w:jc w:val="center"/>
        <w:rPr>
          <w:rFonts w:ascii="Times New Roman" w:hAnsi="Times New Roman" w:cs="Times New Roman"/>
        </w:rPr>
      </w:pPr>
      <w:r w:rsidRPr="002F66AD">
        <w:rPr>
          <w:rFonts w:ascii="Times New Roman" w:hAnsi="Times New Roman" w:cs="Times New Roman"/>
        </w:rPr>
        <w:t>Supplementary Material</w:t>
      </w:r>
    </w:p>
    <w:p w14:paraId="2F1B6530" w14:textId="77777777" w:rsidR="001A5CB7" w:rsidRDefault="00B66B20" w:rsidP="001A5CB7">
      <w:pPr>
        <w:rPr>
          <w:rFonts w:ascii="Times New Roman" w:hAnsi="Times New Roman" w:cs="Times New Roman"/>
          <w:b/>
        </w:rPr>
      </w:pPr>
      <w:r>
        <w:rPr>
          <w:rFonts w:ascii="Times New Roman" w:hAnsi="Times New Roman" w:cs="Times New Roman"/>
          <w:b/>
        </w:rPr>
        <w:t>Random laser output power</w:t>
      </w:r>
      <w:r w:rsidR="001A5CB7" w:rsidRPr="002F66AD">
        <w:rPr>
          <w:rFonts w:ascii="Times New Roman" w:hAnsi="Times New Roman" w:cs="Times New Roman"/>
          <w:b/>
        </w:rPr>
        <w:t xml:space="preserve"> distributions</w:t>
      </w:r>
      <w:r>
        <w:rPr>
          <w:rFonts w:ascii="Times New Roman" w:hAnsi="Times New Roman" w:cs="Times New Roman"/>
          <w:b/>
        </w:rPr>
        <w:t xml:space="preserve"> at different pump powers</w:t>
      </w:r>
    </w:p>
    <w:p w14:paraId="4905A307" w14:textId="77777777" w:rsidR="00B66B20" w:rsidRPr="00B66B20" w:rsidRDefault="00B66B20" w:rsidP="00B66B20">
      <w:pPr>
        <w:jc w:val="both"/>
        <w:rPr>
          <w:rFonts w:ascii="Times New Roman" w:hAnsi="Times New Roman" w:cs="Times New Roman"/>
        </w:rPr>
      </w:pPr>
      <w:r>
        <w:rPr>
          <w:rFonts w:ascii="Times New Roman" w:hAnsi="Times New Roman" w:cs="Times New Roman"/>
        </w:rPr>
        <w:t xml:space="preserve">As pump power increases, the probability density function (PDF) describing the output power statistics will change. Fig. S1 displays histograms of the random laser output power at different pumps, and the associated Lévy exponent </w:t>
      </w:r>
      <w:r w:rsidRPr="00B66B20">
        <w:rPr>
          <w:rFonts w:ascii="Times New Roman" w:hAnsi="Times New Roman" w:cs="Times New Roman"/>
          <w:i/>
        </w:rPr>
        <w:t>α</w:t>
      </w:r>
      <w:r>
        <w:rPr>
          <w:rFonts w:ascii="Times New Roman" w:hAnsi="Times New Roman" w:cs="Times New Roman"/>
        </w:rPr>
        <w:t xml:space="preserve">. At low pump powers, the random laser’s emission will be in an initial Gaussian regime, with </w:t>
      </w:r>
      <w:r w:rsidRPr="00DA19BB">
        <w:rPr>
          <w:rFonts w:ascii="Times New Roman" w:hAnsi="Times New Roman" w:cs="Times New Roman"/>
          <w:i/>
        </w:rPr>
        <w:t>α</w:t>
      </w:r>
      <w:r>
        <w:rPr>
          <w:rFonts w:ascii="Times New Roman" w:hAnsi="Times New Roman" w:cs="Times New Roman"/>
        </w:rPr>
        <w:t xml:space="preserve"> ≈ 2, as shown in Fig. S1(a). The laser’s output at that pump power is only amplified spontaneous emission</w:t>
      </w:r>
      <w:r w:rsidR="00DA19BB">
        <w:rPr>
          <w:rFonts w:ascii="Times New Roman" w:hAnsi="Times New Roman" w:cs="Times New Roman"/>
        </w:rPr>
        <w:t>, since we are below threshold</w:t>
      </w:r>
      <w:r>
        <w:rPr>
          <w:rFonts w:ascii="Times New Roman" w:hAnsi="Times New Roman" w:cs="Times New Roman"/>
        </w:rPr>
        <w:t>. Near the threshold</w:t>
      </w:r>
      <w:r w:rsidR="00DA19BB">
        <w:rPr>
          <w:rFonts w:ascii="Times New Roman" w:hAnsi="Times New Roman" w:cs="Times New Roman"/>
        </w:rPr>
        <w:t xml:space="preserve">, </w:t>
      </w:r>
      <w:r>
        <w:rPr>
          <w:rFonts w:ascii="Times New Roman" w:hAnsi="Times New Roman" w:cs="Times New Roman"/>
        </w:rPr>
        <w:t>the laser’s statistics will shift to a Lévy-like distribution</w:t>
      </w:r>
      <w:r w:rsidR="00DA19BB">
        <w:rPr>
          <w:rFonts w:ascii="Times New Roman" w:hAnsi="Times New Roman" w:cs="Times New Roman"/>
        </w:rPr>
        <w:t xml:space="preserve"> with </w:t>
      </w:r>
      <w:r w:rsidR="00DA19BB" w:rsidRPr="00DA19BB">
        <w:rPr>
          <w:rFonts w:ascii="Times New Roman" w:hAnsi="Times New Roman" w:cs="Times New Roman"/>
          <w:i/>
        </w:rPr>
        <w:t>α</w:t>
      </w:r>
      <w:r w:rsidR="00DA19BB">
        <w:rPr>
          <w:rFonts w:ascii="Times New Roman" w:hAnsi="Times New Roman" w:cs="Times New Roman"/>
        </w:rPr>
        <w:t xml:space="preserve"> &lt; 2</w:t>
      </w:r>
      <w:r>
        <w:rPr>
          <w:rFonts w:ascii="Times New Roman" w:hAnsi="Times New Roman" w:cs="Times New Roman"/>
        </w:rPr>
        <w:t>, characterised by an asymmetrical long tail towards the higher powers</w:t>
      </w:r>
      <w:r w:rsidR="00DA19BB">
        <w:rPr>
          <w:rFonts w:ascii="Times New Roman" w:hAnsi="Times New Roman" w:cs="Times New Roman"/>
        </w:rPr>
        <w:t>, seen in Fig. S1(b-c)</w:t>
      </w:r>
      <w:r>
        <w:rPr>
          <w:rFonts w:ascii="Times New Roman" w:hAnsi="Times New Roman" w:cs="Times New Roman"/>
        </w:rPr>
        <w:t>. When pump power further increases</w:t>
      </w:r>
      <w:r w:rsidR="00DA19BB">
        <w:rPr>
          <w:rFonts w:ascii="Times New Roman" w:hAnsi="Times New Roman" w:cs="Times New Roman"/>
        </w:rPr>
        <w:t>, as displayed in Fig. S1(d</w:t>
      </w:r>
      <w:r>
        <w:rPr>
          <w:rFonts w:ascii="Times New Roman" w:hAnsi="Times New Roman" w:cs="Times New Roman"/>
        </w:rPr>
        <w:t xml:space="preserve">), the </w:t>
      </w:r>
      <w:r w:rsidRPr="00B66B20">
        <w:rPr>
          <w:rFonts w:ascii="Times New Roman" w:hAnsi="Times New Roman" w:cs="Times New Roman"/>
          <w:i/>
        </w:rPr>
        <w:t>α</w:t>
      </w:r>
      <w:r>
        <w:rPr>
          <w:rFonts w:ascii="Times New Roman" w:hAnsi="Times New Roman" w:cs="Times New Roman"/>
        </w:rPr>
        <w:t xml:space="preserve"> exponent starts increasing again, as the PDF returns towards a Gaussian distribution. At high powers, the random laser’s emission is almost perfectly Gaussian, as seen in Fig. S1(e-f)</w:t>
      </w:r>
      <w:r w:rsidR="00DA19BB">
        <w:rPr>
          <w:rFonts w:ascii="Times New Roman" w:hAnsi="Times New Roman" w:cs="Times New Roman"/>
        </w:rPr>
        <w:t xml:space="preserve">, where </w:t>
      </w:r>
      <w:r w:rsidR="00DA19BB" w:rsidRPr="00DA19BB">
        <w:rPr>
          <w:rFonts w:ascii="Times New Roman" w:hAnsi="Times New Roman" w:cs="Times New Roman"/>
          <w:i/>
        </w:rPr>
        <w:t>α</w:t>
      </w:r>
      <w:r w:rsidR="00DA19BB">
        <w:rPr>
          <w:rFonts w:ascii="Times New Roman" w:hAnsi="Times New Roman" w:cs="Times New Roman"/>
        </w:rPr>
        <w:t xml:space="preserve"> ≈ 2 again</w:t>
      </w:r>
      <w:r>
        <w:rPr>
          <w:rFonts w:ascii="Times New Roman" w:hAnsi="Times New Roman" w:cs="Times New Roman"/>
        </w:rPr>
        <w:t xml:space="preserve">. </w:t>
      </w:r>
    </w:p>
    <w:p w14:paraId="784C0D0B" w14:textId="77777777" w:rsidR="001A5CB7" w:rsidRPr="00B66B20" w:rsidRDefault="002F66AD" w:rsidP="002F66AD">
      <w:pPr>
        <w:jc w:val="center"/>
        <w:rPr>
          <w:rFonts w:ascii="Times New Roman" w:hAnsi="Times New Roman" w:cs="Times New Roman"/>
        </w:rPr>
      </w:pPr>
      <w:r w:rsidRPr="00864D7C">
        <w:rPr>
          <w:rFonts w:ascii="Times New Roman" w:hAnsi="Times New Roman" w:cs="Times New Roman"/>
          <w:noProof/>
          <w:lang w:eastAsia="en-CA"/>
        </w:rPr>
        <mc:AlternateContent>
          <mc:Choice Requires="wps">
            <w:drawing>
              <wp:anchor distT="0" distB="0" distL="114300" distR="114300" simplePos="0" relativeHeight="251665408" behindDoc="0" locked="0" layoutInCell="1" allowOverlap="1" wp14:anchorId="123592B2" wp14:editId="2C49795A">
                <wp:simplePos x="0" y="0"/>
                <wp:positionH relativeFrom="column">
                  <wp:posOffset>3349625</wp:posOffset>
                </wp:positionH>
                <wp:positionV relativeFrom="paragraph">
                  <wp:posOffset>409156</wp:posOffset>
                </wp:positionV>
                <wp:extent cx="357587" cy="337153"/>
                <wp:effectExtent l="0" t="0" r="0" b="6350"/>
                <wp:wrapNone/>
                <wp:docPr id="7" name="Zone de texte 7"/>
                <wp:cNvGraphicFramePr/>
                <a:graphic xmlns:a="http://schemas.openxmlformats.org/drawingml/2006/main">
                  <a:graphicData uri="http://schemas.microsoft.com/office/word/2010/wordprocessingShape">
                    <wps:wsp>
                      <wps:cNvSpPr txBox="1"/>
                      <wps:spPr>
                        <a:xfrm>
                          <a:off x="0" y="0"/>
                          <a:ext cx="357587" cy="337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7E8FA" w14:textId="77777777" w:rsidR="00B86B7F" w:rsidRPr="00EC6A63" w:rsidRDefault="00B86B7F" w:rsidP="002F66AD">
                            <w:pPr>
                              <w:rPr>
                                <w:b/>
                                <w:lang w:val="fr-CA"/>
                              </w:rPr>
                            </w:pPr>
                            <w:r>
                              <w:rPr>
                                <w:b/>
                                <w:lang w:val="fr-CA"/>
                              </w:rPr>
                              <w:t>(b</w:t>
                            </w:r>
                            <w:r w:rsidRPr="00EC6A63">
                              <w:rPr>
                                <w:b/>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3592B2" id="_x0000_t202" coordsize="21600,21600" o:spt="202" path="m,l,21600r21600,l21600,xe">
                <v:stroke joinstyle="miter"/>
                <v:path gradientshapeok="t" o:connecttype="rect"/>
              </v:shapetype>
              <v:shape id="Zone de texte 7" o:spid="_x0000_s1026" type="#_x0000_t202" style="position:absolute;left:0;text-align:left;margin-left:263.75pt;margin-top:32.2pt;width:28.15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" filled="f" stroked="f" strokeweight=".5pt">
                <v:textbox>
                  <w:txbxContent>
                    <w:p w14:paraId="2497E8FA" w14:textId="77777777" w:rsidR="00B86B7F" w:rsidRPr="00EC6A63" w:rsidRDefault="00B86B7F" w:rsidP="002F66AD">
                      <w:pPr>
                        <w:rPr>
                          <w:b/>
                          <w:lang w:val="fr-CA"/>
                        </w:rPr>
                      </w:pPr>
                      <w:r>
                        <w:rPr>
                          <w:b/>
                          <w:lang w:val="fr-CA"/>
                        </w:rPr>
                        <w:t>(b</w:t>
                      </w:r>
                      <w:r w:rsidRPr="00EC6A63">
                        <w:rPr>
                          <w:b/>
                          <w:lang w:val="fr-CA"/>
                        </w:rPr>
                        <w:t>)</w:t>
                      </w:r>
                    </w:p>
                  </w:txbxContent>
                </v:textbox>
              </v:shape>
            </w:pict>
          </mc:Fallback>
        </mc:AlternateContent>
      </w:r>
      <w:r w:rsidRPr="00864D7C">
        <w:rPr>
          <w:rFonts w:ascii="Times New Roman" w:hAnsi="Times New Roman" w:cs="Times New Roman"/>
          <w:noProof/>
          <w:lang w:eastAsia="en-CA"/>
        </w:rPr>
        <mc:AlternateContent>
          <mc:Choice Requires="wps">
            <w:drawing>
              <wp:anchor distT="0" distB="0" distL="114300" distR="114300" simplePos="0" relativeHeight="251667456" behindDoc="0" locked="0" layoutInCell="1" allowOverlap="1" wp14:anchorId="19C13E80" wp14:editId="25876EF2">
                <wp:simplePos x="0" y="0"/>
                <wp:positionH relativeFrom="column">
                  <wp:posOffset>3344630</wp:posOffset>
                </wp:positionH>
                <wp:positionV relativeFrom="paragraph">
                  <wp:posOffset>1962455</wp:posOffset>
                </wp:positionV>
                <wp:extent cx="357587" cy="337153"/>
                <wp:effectExtent l="0" t="0" r="0" b="6350"/>
                <wp:wrapNone/>
                <wp:docPr id="8" name="Zone de texte 8"/>
                <wp:cNvGraphicFramePr/>
                <a:graphic xmlns:a="http://schemas.openxmlformats.org/drawingml/2006/main">
                  <a:graphicData uri="http://schemas.microsoft.com/office/word/2010/wordprocessingShape">
                    <wps:wsp>
                      <wps:cNvSpPr txBox="1"/>
                      <wps:spPr>
                        <a:xfrm>
                          <a:off x="0" y="0"/>
                          <a:ext cx="357587" cy="337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995F8" w14:textId="77777777" w:rsidR="00B86B7F" w:rsidRPr="00EC6A63" w:rsidRDefault="00B86B7F" w:rsidP="002F66AD">
                            <w:pPr>
                              <w:rPr>
                                <w:b/>
                                <w:lang w:val="fr-CA"/>
                              </w:rPr>
                            </w:pPr>
                            <w:r>
                              <w:rPr>
                                <w:b/>
                                <w:lang w:val="fr-CA"/>
                              </w:rPr>
                              <w:t>(d</w:t>
                            </w:r>
                            <w:r w:rsidRPr="00EC6A63">
                              <w:rPr>
                                <w:b/>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13E80" id="Zone de texte 8" o:spid="_x0000_s1027" type="#_x0000_t202" style="position:absolute;left:0;text-align:left;margin-left:263.35pt;margin-top:154.5pt;width:28.15pt;height:2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" filled="f" stroked="f" strokeweight=".5pt">
                <v:textbox>
                  <w:txbxContent>
                    <w:p w14:paraId="68E995F8" w14:textId="77777777" w:rsidR="00B86B7F" w:rsidRPr="00EC6A63" w:rsidRDefault="00B86B7F" w:rsidP="002F66AD">
                      <w:pPr>
                        <w:rPr>
                          <w:b/>
                          <w:lang w:val="fr-CA"/>
                        </w:rPr>
                      </w:pPr>
                      <w:r>
                        <w:rPr>
                          <w:b/>
                          <w:lang w:val="fr-CA"/>
                        </w:rPr>
                        <w:t>(d</w:t>
                      </w:r>
                      <w:r w:rsidRPr="00EC6A63">
                        <w:rPr>
                          <w:b/>
                          <w:lang w:val="fr-CA"/>
                        </w:rPr>
                        <w:t>)</w:t>
                      </w:r>
                    </w:p>
                  </w:txbxContent>
                </v:textbox>
              </v:shape>
            </w:pict>
          </mc:Fallback>
        </mc:AlternateContent>
      </w:r>
      <w:r w:rsidRPr="00864D7C">
        <w:rPr>
          <w:rFonts w:ascii="Times New Roman" w:hAnsi="Times New Roman" w:cs="Times New Roman"/>
          <w:noProof/>
          <w:lang w:eastAsia="en-CA"/>
        </w:rPr>
        <mc:AlternateContent>
          <mc:Choice Requires="wps">
            <w:drawing>
              <wp:anchor distT="0" distB="0" distL="114300" distR="114300" simplePos="0" relativeHeight="251669504" behindDoc="0" locked="0" layoutInCell="1" allowOverlap="1" wp14:anchorId="57B80777" wp14:editId="4A0339FF">
                <wp:simplePos x="0" y="0"/>
                <wp:positionH relativeFrom="column">
                  <wp:posOffset>3364979</wp:posOffset>
                </wp:positionH>
                <wp:positionV relativeFrom="paragraph">
                  <wp:posOffset>3535269</wp:posOffset>
                </wp:positionV>
                <wp:extent cx="357587" cy="337153"/>
                <wp:effectExtent l="0" t="0" r="0" b="6350"/>
                <wp:wrapNone/>
                <wp:docPr id="9" name="Zone de texte 9"/>
                <wp:cNvGraphicFramePr/>
                <a:graphic xmlns:a="http://schemas.openxmlformats.org/drawingml/2006/main">
                  <a:graphicData uri="http://schemas.microsoft.com/office/word/2010/wordprocessingShape">
                    <wps:wsp>
                      <wps:cNvSpPr txBox="1"/>
                      <wps:spPr>
                        <a:xfrm>
                          <a:off x="0" y="0"/>
                          <a:ext cx="357587" cy="337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0256C" w14:textId="77777777" w:rsidR="00B86B7F" w:rsidRPr="00EC6A63" w:rsidRDefault="00B86B7F" w:rsidP="002F66AD">
                            <w:pPr>
                              <w:rPr>
                                <w:b/>
                                <w:lang w:val="fr-CA"/>
                              </w:rPr>
                            </w:pPr>
                            <w:r>
                              <w:rPr>
                                <w:b/>
                                <w:lang w:val="fr-CA"/>
                              </w:rPr>
                              <w:t>(f</w:t>
                            </w:r>
                            <w:r w:rsidRPr="00EC6A63">
                              <w:rPr>
                                <w:b/>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80777" id="Zone de texte 9" o:spid="_x0000_s1028" type="#_x0000_t202" style="position:absolute;left:0;text-align:left;margin-left:264.95pt;margin-top:278.35pt;width:28.15pt;height:2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" filled="f" stroked="f" strokeweight=".5pt">
                <v:textbox>
                  <w:txbxContent>
                    <w:p w14:paraId="67B0256C" w14:textId="77777777" w:rsidR="00B86B7F" w:rsidRPr="00EC6A63" w:rsidRDefault="00B86B7F" w:rsidP="002F66AD">
                      <w:pPr>
                        <w:rPr>
                          <w:b/>
                          <w:lang w:val="fr-CA"/>
                        </w:rPr>
                      </w:pPr>
                      <w:r>
                        <w:rPr>
                          <w:b/>
                          <w:lang w:val="fr-CA"/>
                        </w:rPr>
                        <w:t>(f</w:t>
                      </w:r>
                      <w:r w:rsidRPr="00EC6A63">
                        <w:rPr>
                          <w:b/>
                          <w:lang w:val="fr-CA"/>
                        </w:rPr>
                        <w:t>)</w:t>
                      </w:r>
                    </w:p>
                  </w:txbxContent>
                </v:textbox>
              </v:shape>
            </w:pict>
          </mc:Fallback>
        </mc:AlternateContent>
      </w:r>
      <w:r w:rsidRPr="00864D7C">
        <w:rPr>
          <w:rFonts w:ascii="Times New Roman" w:hAnsi="Times New Roman" w:cs="Times New Roman"/>
          <w:noProof/>
          <w:lang w:eastAsia="en-CA"/>
        </w:rPr>
        <mc:AlternateContent>
          <mc:Choice Requires="wps">
            <w:drawing>
              <wp:anchor distT="0" distB="0" distL="114300" distR="114300" simplePos="0" relativeHeight="251673600" behindDoc="0" locked="0" layoutInCell="1" allowOverlap="1" wp14:anchorId="78D4B656" wp14:editId="1364051E">
                <wp:simplePos x="0" y="0"/>
                <wp:positionH relativeFrom="column">
                  <wp:posOffset>1086790</wp:posOffset>
                </wp:positionH>
                <wp:positionV relativeFrom="paragraph">
                  <wp:posOffset>3545514</wp:posOffset>
                </wp:positionV>
                <wp:extent cx="357587" cy="337153"/>
                <wp:effectExtent l="0" t="0" r="0" b="6350"/>
                <wp:wrapNone/>
                <wp:docPr id="12" name="Zone de texte 12"/>
                <wp:cNvGraphicFramePr/>
                <a:graphic xmlns:a="http://schemas.openxmlformats.org/drawingml/2006/main">
                  <a:graphicData uri="http://schemas.microsoft.com/office/word/2010/wordprocessingShape">
                    <wps:wsp>
                      <wps:cNvSpPr txBox="1"/>
                      <wps:spPr>
                        <a:xfrm>
                          <a:off x="0" y="0"/>
                          <a:ext cx="357587" cy="337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60708" w14:textId="77777777" w:rsidR="00B86B7F" w:rsidRPr="00EC6A63" w:rsidRDefault="00B86B7F" w:rsidP="002F66AD">
                            <w:pPr>
                              <w:rPr>
                                <w:b/>
                                <w:lang w:val="fr-CA"/>
                              </w:rPr>
                            </w:pPr>
                            <w:r>
                              <w:rPr>
                                <w:b/>
                                <w:lang w:val="fr-CA"/>
                              </w:rPr>
                              <w:t>(e</w:t>
                            </w:r>
                            <w:r w:rsidRPr="00EC6A63">
                              <w:rPr>
                                <w:b/>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4B656" id="Zone de texte 12" o:spid="_x0000_s1029" type="#_x0000_t202" style="position:absolute;left:0;text-align:left;margin-left:85.55pt;margin-top:279.15pt;width:28.15pt;height: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" filled="f" stroked="f" strokeweight=".5pt">
                <v:textbox>
                  <w:txbxContent>
                    <w:p w14:paraId="58360708" w14:textId="77777777" w:rsidR="00B86B7F" w:rsidRPr="00EC6A63" w:rsidRDefault="00B86B7F" w:rsidP="002F66AD">
                      <w:pPr>
                        <w:rPr>
                          <w:b/>
                          <w:lang w:val="fr-CA"/>
                        </w:rPr>
                      </w:pPr>
                      <w:r>
                        <w:rPr>
                          <w:b/>
                          <w:lang w:val="fr-CA"/>
                        </w:rPr>
                        <w:t>(e</w:t>
                      </w:r>
                      <w:r w:rsidRPr="00EC6A63">
                        <w:rPr>
                          <w:b/>
                          <w:lang w:val="fr-CA"/>
                        </w:rPr>
                        <w:t>)</w:t>
                      </w:r>
                    </w:p>
                  </w:txbxContent>
                </v:textbox>
              </v:shape>
            </w:pict>
          </mc:Fallback>
        </mc:AlternateContent>
      </w:r>
      <w:r w:rsidRPr="00864D7C">
        <w:rPr>
          <w:rFonts w:ascii="Times New Roman" w:hAnsi="Times New Roman" w:cs="Times New Roman"/>
          <w:noProof/>
          <w:lang w:eastAsia="en-CA"/>
        </w:rPr>
        <mc:AlternateContent>
          <mc:Choice Requires="wps">
            <w:drawing>
              <wp:anchor distT="0" distB="0" distL="114300" distR="114300" simplePos="0" relativeHeight="251671552" behindDoc="0" locked="0" layoutInCell="1" allowOverlap="1" wp14:anchorId="7F251DBF" wp14:editId="4DF31E06">
                <wp:simplePos x="0" y="0"/>
                <wp:positionH relativeFrom="column">
                  <wp:posOffset>1076545</wp:posOffset>
                </wp:positionH>
                <wp:positionV relativeFrom="paragraph">
                  <wp:posOffset>1982917</wp:posOffset>
                </wp:positionV>
                <wp:extent cx="357587" cy="337153"/>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357587" cy="337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929EA" w14:textId="77777777" w:rsidR="00B86B7F" w:rsidRPr="00EC6A63" w:rsidRDefault="00B86B7F" w:rsidP="002F66AD">
                            <w:pPr>
                              <w:rPr>
                                <w:b/>
                                <w:lang w:val="fr-CA"/>
                              </w:rPr>
                            </w:pPr>
                            <w:r>
                              <w:rPr>
                                <w:b/>
                                <w:lang w:val="fr-CA"/>
                              </w:rPr>
                              <w:t>(c</w:t>
                            </w:r>
                            <w:r w:rsidRPr="00EC6A63">
                              <w:rPr>
                                <w:b/>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51DBF" id="Zone de texte 11" o:spid="_x0000_s1030" type="#_x0000_t202" style="position:absolute;left:0;text-align:left;margin-left:84.75pt;margin-top:156.15pt;width:28.15pt;height:2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" filled="f" stroked="f" strokeweight=".5pt">
                <v:textbox>
                  <w:txbxContent>
                    <w:p w14:paraId="669929EA" w14:textId="77777777" w:rsidR="00B86B7F" w:rsidRPr="00EC6A63" w:rsidRDefault="00B86B7F" w:rsidP="002F66AD">
                      <w:pPr>
                        <w:rPr>
                          <w:b/>
                          <w:lang w:val="fr-CA"/>
                        </w:rPr>
                      </w:pPr>
                      <w:r>
                        <w:rPr>
                          <w:b/>
                          <w:lang w:val="fr-CA"/>
                        </w:rPr>
                        <w:t>(c</w:t>
                      </w:r>
                      <w:r w:rsidRPr="00EC6A63">
                        <w:rPr>
                          <w:b/>
                          <w:lang w:val="fr-CA"/>
                        </w:rPr>
                        <w:t>)</w:t>
                      </w:r>
                    </w:p>
                  </w:txbxContent>
                </v:textbox>
              </v:shape>
            </w:pict>
          </mc:Fallback>
        </mc:AlternateContent>
      </w:r>
      <w:r w:rsidRPr="00864D7C">
        <w:rPr>
          <w:rFonts w:ascii="Times New Roman" w:hAnsi="Times New Roman" w:cs="Times New Roman"/>
          <w:noProof/>
          <w:lang w:eastAsia="en-CA"/>
        </w:rPr>
        <mc:AlternateContent>
          <mc:Choice Requires="wps">
            <w:drawing>
              <wp:anchor distT="0" distB="0" distL="114300" distR="114300" simplePos="0" relativeHeight="251663360" behindDoc="0" locked="0" layoutInCell="1" allowOverlap="1" wp14:anchorId="02D3ACEB" wp14:editId="0D9D5398">
                <wp:simplePos x="0" y="0"/>
                <wp:positionH relativeFrom="column">
                  <wp:posOffset>1086705</wp:posOffset>
                </wp:positionH>
                <wp:positionV relativeFrom="paragraph">
                  <wp:posOffset>429590</wp:posOffset>
                </wp:positionV>
                <wp:extent cx="357587" cy="337153"/>
                <wp:effectExtent l="0" t="0" r="0" b="6350"/>
                <wp:wrapNone/>
                <wp:docPr id="6" name="Zone de texte 6"/>
                <wp:cNvGraphicFramePr/>
                <a:graphic xmlns:a="http://schemas.openxmlformats.org/drawingml/2006/main">
                  <a:graphicData uri="http://schemas.microsoft.com/office/word/2010/wordprocessingShape">
                    <wps:wsp>
                      <wps:cNvSpPr txBox="1"/>
                      <wps:spPr>
                        <a:xfrm>
                          <a:off x="0" y="0"/>
                          <a:ext cx="357587" cy="337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51FDC" w14:textId="77777777" w:rsidR="00B86B7F" w:rsidRPr="00EC6A63" w:rsidRDefault="00B86B7F" w:rsidP="002F66AD">
                            <w:pPr>
                              <w:rPr>
                                <w:b/>
                                <w:lang w:val="fr-CA"/>
                              </w:rPr>
                            </w:pPr>
                            <w:r w:rsidRPr="00EC6A63">
                              <w:rPr>
                                <w:b/>
                                <w:lang w:val="fr-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3ACEB" id="Zone de texte 6" o:spid="_x0000_s1031" type="#_x0000_t202" style="position:absolute;left:0;text-align:left;margin-left:85.55pt;margin-top:33.85pt;width:28.1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" filled="f" stroked="f" strokeweight=".5pt">
                <v:textbox>
                  <w:txbxContent>
                    <w:p w14:paraId="54751FDC" w14:textId="77777777" w:rsidR="00B86B7F" w:rsidRPr="00EC6A63" w:rsidRDefault="00B86B7F" w:rsidP="002F66AD">
                      <w:pPr>
                        <w:rPr>
                          <w:b/>
                          <w:lang w:val="fr-CA"/>
                        </w:rPr>
                      </w:pPr>
                      <w:r w:rsidRPr="00EC6A63">
                        <w:rPr>
                          <w:b/>
                          <w:lang w:val="fr-CA"/>
                        </w:rPr>
                        <w:t>(a)</w:t>
                      </w:r>
                    </w:p>
                  </w:txbxContent>
                </v:textbox>
              </v:shape>
            </w:pict>
          </mc:Fallback>
        </mc:AlternateContent>
      </w:r>
      <w:r>
        <w:rPr>
          <w:rFonts w:ascii="Times New Roman" w:hAnsi="Times New Roman" w:cs="Times New Roman"/>
          <w:noProof/>
          <w:lang w:eastAsia="en-CA"/>
        </w:rPr>
        <w:drawing>
          <wp:inline distT="0" distB="0" distL="0" distR="0" wp14:anchorId="679CA5BE" wp14:editId="7F8F4B5A">
            <wp:extent cx="5168362" cy="519909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évy histograms.png"/>
                    <pic:cNvPicPr/>
                  </pic:nvPicPr>
                  <pic:blipFill>
                    <a:blip r:embed="rId4">
                      <a:extLst>
                        <a:ext uri="{28A0092B-C50C-407E-A947-70E740481C1C}">
                          <a14:useLocalDpi xmlns:a14="http://schemas.microsoft.com/office/drawing/2010/main" val="0"/>
                        </a:ext>
                      </a:extLst>
                    </a:blip>
                    <a:stretch>
                      <a:fillRect/>
                    </a:stretch>
                  </pic:blipFill>
                  <pic:spPr bwMode="auto">
                    <a:xfrm>
                      <a:off x="0" y="0"/>
                      <a:ext cx="5168362" cy="5199090"/>
                    </a:xfrm>
                    <a:prstGeom prst="rect">
                      <a:avLst/>
                    </a:prstGeom>
                    <a:ln>
                      <a:noFill/>
                    </a:ln>
                    <a:extLst>
                      <a:ext uri="{53640926-AAD7-44D8-BBD7-CCE9431645EC}">
                        <a14:shadowObscured xmlns:a14="http://schemas.microsoft.com/office/drawing/2010/main"/>
                      </a:ext>
                    </a:extLst>
                  </pic:spPr>
                </pic:pic>
              </a:graphicData>
            </a:graphic>
          </wp:inline>
        </w:drawing>
      </w:r>
    </w:p>
    <w:p w14:paraId="189D6678" w14:textId="77777777" w:rsidR="002F66AD" w:rsidRPr="002F66AD" w:rsidRDefault="002F66AD" w:rsidP="001A5CB7">
      <w:pPr>
        <w:rPr>
          <w:rFonts w:ascii="Times New Roman" w:hAnsi="Times New Roman" w:cs="Times New Roman"/>
        </w:rPr>
      </w:pPr>
      <w:r w:rsidRPr="002F66AD">
        <w:rPr>
          <w:rFonts w:ascii="Times New Roman" w:hAnsi="Times New Roman" w:cs="Times New Roman"/>
        </w:rPr>
        <w:t>Fig. S1 Histograms of the out</w:t>
      </w:r>
      <w:r>
        <w:rPr>
          <w:rFonts w:ascii="Times New Roman" w:hAnsi="Times New Roman" w:cs="Times New Roman"/>
        </w:rPr>
        <w:t xml:space="preserve">put power at increasing pump powers. As pump power increases, the distribution is shown to shift from Gaussian (a), to Lévy-like distributions (b-d), with a return to Gaussian (e-f). </w:t>
      </w:r>
    </w:p>
    <w:p w14:paraId="6970CCA7" w14:textId="77777777" w:rsidR="001A5CB7" w:rsidRPr="00864D7C" w:rsidRDefault="001A5CB7" w:rsidP="001A5CB7">
      <w:pPr>
        <w:rPr>
          <w:rFonts w:ascii="Times New Roman" w:hAnsi="Times New Roman" w:cs="Times New Roman"/>
          <w:b/>
        </w:rPr>
      </w:pPr>
      <w:r w:rsidRPr="00864D7C">
        <w:rPr>
          <w:rFonts w:ascii="Times New Roman" w:hAnsi="Times New Roman" w:cs="Times New Roman"/>
          <w:b/>
        </w:rPr>
        <w:lastRenderedPageBreak/>
        <w:t xml:space="preserve">Spectrum of </w:t>
      </w:r>
      <w:r w:rsidR="00C7410D" w:rsidRPr="00864D7C">
        <w:rPr>
          <w:rFonts w:ascii="Times New Roman" w:hAnsi="Times New Roman" w:cs="Times New Roman"/>
          <w:b/>
        </w:rPr>
        <w:t>NZ-DS and TF optical fibers</w:t>
      </w:r>
    </w:p>
    <w:p w14:paraId="27681250" w14:textId="0158C1AF" w:rsidR="00864D7C" w:rsidRPr="00864D7C" w:rsidRDefault="00EC6A63" w:rsidP="00864D7C">
      <w:pPr>
        <w:jc w:val="both"/>
        <w:rPr>
          <w:rFonts w:ascii="Times New Roman" w:hAnsi="Times New Roman" w:cs="Times New Roman"/>
        </w:rPr>
      </w:pPr>
      <w:r w:rsidRPr="00864D7C">
        <w:rPr>
          <w:rFonts w:ascii="Times New Roman" w:hAnsi="Times New Roman" w:cs="Times New Roman"/>
        </w:rPr>
        <w:t>In order to demonstrate the importance of pumping near the fiber’s zero-dispersion wavelength (ZDW), the non-zero dispersion shifted (NZ-DS) optical fiber (SMF-LS, Corning) used for the cav</w:t>
      </w:r>
      <w:r w:rsidR="00753E8A">
        <w:rPr>
          <w:rFonts w:ascii="Times New Roman" w:hAnsi="Times New Roman" w:cs="Times New Roman"/>
        </w:rPr>
        <w:t>ity was replaced by 6</w:t>
      </w:r>
      <w:r w:rsidR="00016FC5">
        <w:rPr>
          <w:rFonts w:ascii="Times New Roman" w:hAnsi="Times New Roman" w:cs="Times New Roman"/>
        </w:rPr>
        <w:t xml:space="preserve"> km of</w:t>
      </w:r>
      <w:r w:rsidRPr="00864D7C">
        <w:rPr>
          <w:rFonts w:ascii="Times New Roman" w:hAnsi="Times New Roman" w:cs="Times New Roman"/>
        </w:rPr>
        <w:t xml:space="preserve"> standard telecommunications fiber (TF) (SMF-28, Corning).</w:t>
      </w:r>
      <w:r w:rsidR="00C7410D" w:rsidRPr="00864D7C">
        <w:rPr>
          <w:rFonts w:ascii="Times New Roman" w:hAnsi="Times New Roman" w:cs="Times New Roman"/>
        </w:rPr>
        <w:t xml:space="preserve"> The same fiber Bragg grating (FBG) was used in both experiments.</w:t>
      </w:r>
      <w:r w:rsidRPr="00864D7C">
        <w:rPr>
          <w:rFonts w:ascii="Times New Roman" w:hAnsi="Times New Roman" w:cs="Times New Roman"/>
        </w:rPr>
        <w:t xml:space="preserve"> While the TF’s ZDW is around 1300 nm, the NZ-DS fiber’s is near 1560 nm, which is much closer to the 1572 nm lasing wavelength, dictated by the </w:t>
      </w:r>
      <w:r w:rsidR="00C7410D" w:rsidRPr="00864D7C">
        <w:rPr>
          <w:rFonts w:ascii="Times New Roman" w:hAnsi="Times New Roman" w:cs="Times New Roman"/>
        </w:rPr>
        <w:t>FBG</w:t>
      </w:r>
      <w:r w:rsidRPr="00864D7C">
        <w:rPr>
          <w:rFonts w:ascii="Times New Roman" w:hAnsi="Times New Roman" w:cs="Times New Roman"/>
        </w:rPr>
        <w:t xml:space="preserve"> used in the experiment. Fig. S2 compares the spectrum of both lasers. </w:t>
      </w:r>
      <w:r w:rsidR="00C7410D" w:rsidRPr="00864D7C">
        <w:rPr>
          <w:rFonts w:ascii="Times New Roman" w:hAnsi="Times New Roman" w:cs="Times New Roman"/>
        </w:rPr>
        <w:t xml:space="preserve">As can be easily seen, </w:t>
      </w:r>
      <w:r w:rsidR="00E64E07">
        <w:rPr>
          <w:rFonts w:ascii="Times New Roman" w:hAnsi="Times New Roman" w:cs="Times New Roman"/>
        </w:rPr>
        <w:t xml:space="preserve">in order to achieve the same linewidth broadening, a much higher pump power is necessary for the TF than for the NZ-DS fiber. </w:t>
      </w:r>
      <w:r w:rsidR="00C7410D" w:rsidRPr="00864D7C">
        <w:rPr>
          <w:rFonts w:ascii="Times New Roman" w:hAnsi="Times New Roman" w:cs="Times New Roman"/>
        </w:rPr>
        <w:t>This is not surprising, as the MI frequency is given by</w:t>
      </w:r>
    </w:p>
    <w:p w14:paraId="5E935343" w14:textId="77777777" w:rsidR="00EC6A63" w:rsidRPr="00864D7C" w:rsidRDefault="007418D4" w:rsidP="007418D4">
      <w:pPr>
        <w:tabs>
          <w:tab w:val="center" w:pos="4678"/>
          <w:tab w:val="right" w:pos="9356"/>
        </w:tabs>
        <w:jc w:val="center"/>
        <w:rPr>
          <w:rFonts w:ascii="Times New Roman" w:eastAsiaTheme="minorEastAsia" w:hAnsi="Times New Roman" w:cs="Times New Roman"/>
        </w:rPr>
      </w:pPr>
      <w:r>
        <w:rPr>
          <w:rFonts w:ascii="Times New Roman" w:eastAsiaTheme="minorEastAsia" w:hAnsi="Times New Roman" w:cs="Times New Roman"/>
        </w:rPr>
        <w:tab/>
      </w:r>
      <m:oMath>
        <m:sSub>
          <m:sSubPr>
            <m:ctrlPr>
              <w:rPr>
                <w:rFonts w:ascii="Cambria Math" w:hAnsi="Cambria Math" w:cs="Times New Roman"/>
                <w:i/>
              </w:rPr>
            </m:ctrlPr>
          </m:sSubPr>
          <m:e>
            <m:r>
              <m:rPr>
                <m:sty m:val="p"/>
              </m:rPr>
              <w:rPr>
                <w:rFonts w:ascii="Cambria Math" w:hAnsi="Cambria Math" w:cs="Times New Roman"/>
              </w:rPr>
              <m:t>Ω</m:t>
            </m:r>
            <m:ctrlPr>
              <w:rPr>
                <w:rFonts w:ascii="Cambria Math" w:hAnsi="Cambria Math" w:cs="Times New Roman"/>
              </w:rPr>
            </m:ctrlPr>
          </m:e>
          <m:sub>
            <m:r>
              <w:rPr>
                <w:rFonts w:ascii="Cambria Math" w:hAnsi="Cambria Math" w:cs="Times New Roman"/>
              </w:rPr>
              <m:t>MI</m:t>
            </m:r>
          </m:sub>
        </m:sSub>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2γ</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num>
              <m:den>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e>
                </m:d>
              </m:den>
            </m:f>
          </m:e>
        </m:rad>
      </m:oMath>
      <w:r w:rsidR="00C7410D" w:rsidRPr="00864D7C">
        <w:rPr>
          <w:rFonts w:ascii="Times New Roman" w:eastAsiaTheme="minorEastAsia" w:hAnsi="Times New Roman" w:cs="Times New Roman"/>
        </w:rPr>
        <w:t>,</w:t>
      </w:r>
      <w:r>
        <w:rPr>
          <w:rFonts w:ascii="Times New Roman" w:eastAsiaTheme="minorEastAsia" w:hAnsi="Times New Roman" w:cs="Times New Roman"/>
        </w:rPr>
        <w:tab/>
      </w:r>
      <w:r w:rsidRPr="007418D4">
        <w:rPr>
          <w:rFonts w:ascii="Times New Roman" w:eastAsiaTheme="minorEastAsia" w:hAnsi="Times New Roman" w:cs="Times New Roman"/>
          <w:b/>
        </w:rPr>
        <w:t>(S1)</w:t>
      </w:r>
    </w:p>
    <w:p w14:paraId="54EE2720" w14:textId="3D11730B" w:rsidR="00C7410D" w:rsidRPr="00864D7C" w:rsidRDefault="00864D7C" w:rsidP="00753E8A">
      <w:pPr>
        <w:jc w:val="both"/>
        <w:rPr>
          <w:rFonts w:ascii="Times New Roman" w:hAnsi="Times New Roman" w:cs="Times New Roman"/>
        </w:rPr>
      </w:pPr>
      <w:r w:rsidRPr="00864D7C">
        <w:rPr>
          <w:rFonts w:ascii="Times New Roman" w:hAnsi="Times New Roman" w:cs="Times New Roman"/>
        </w:rPr>
        <w:t xml:space="preserve">where </w:t>
      </w:r>
      <w:r w:rsidRPr="00864D7C">
        <w:rPr>
          <w:rFonts w:ascii="Times New Roman" w:hAnsi="Times New Roman" w:cs="Times New Roman"/>
          <w:i/>
        </w:rPr>
        <w:t>γ</w:t>
      </w:r>
      <w:r w:rsidRPr="00864D7C">
        <w:rPr>
          <w:rFonts w:ascii="Times New Roman" w:hAnsi="Times New Roman" w:cs="Times New Roman"/>
        </w:rPr>
        <w:t xml:space="preserve"> is the fiber’s nonlinearity, </w:t>
      </w:r>
      <w:r w:rsidRPr="00864D7C">
        <w:rPr>
          <w:rFonts w:ascii="Times New Roman" w:hAnsi="Times New Roman" w:cs="Times New Roman"/>
          <w:i/>
        </w:rPr>
        <w:t>P</w:t>
      </w:r>
      <w:r w:rsidRPr="00864D7C">
        <w:rPr>
          <w:rFonts w:ascii="Times New Roman" w:hAnsi="Times New Roman" w:cs="Times New Roman"/>
          <w:i/>
          <w:vertAlign w:val="subscript"/>
        </w:rPr>
        <w:t>0</w:t>
      </w:r>
      <w:r w:rsidRPr="00864D7C">
        <w:rPr>
          <w:rFonts w:ascii="Times New Roman" w:hAnsi="Times New Roman" w:cs="Times New Roman"/>
        </w:rPr>
        <w:t xml:space="preserve"> is the lasing power and </w:t>
      </w:r>
      <w:r w:rsidRPr="00864D7C">
        <w:rPr>
          <w:rFonts w:ascii="Times New Roman" w:hAnsi="Times New Roman" w:cs="Times New Roman"/>
          <w:i/>
        </w:rPr>
        <w:t>β</w:t>
      </w:r>
      <w:r w:rsidRPr="00864D7C">
        <w:rPr>
          <w:rFonts w:ascii="Times New Roman" w:hAnsi="Times New Roman" w:cs="Times New Roman"/>
          <w:i/>
          <w:vertAlign w:val="subscript"/>
        </w:rPr>
        <w:t>2</w:t>
      </w:r>
      <w:r w:rsidRPr="00864D7C">
        <w:rPr>
          <w:rFonts w:ascii="Times New Roman" w:hAnsi="Times New Roman" w:cs="Times New Roman"/>
          <w:i/>
        </w:rPr>
        <w:t xml:space="preserve"> </w:t>
      </w:r>
      <w:r w:rsidRPr="00864D7C">
        <w:rPr>
          <w:rFonts w:ascii="Times New Roman" w:hAnsi="Times New Roman" w:cs="Times New Roman"/>
        </w:rPr>
        <w:t xml:space="preserve">is the fiber’s group velocity dispersion parameter. </w:t>
      </w:r>
      <w:r>
        <w:rPr>
          <w:rFonts w:ascii="Times New Roman" w:hAnsi="Times New Roman" w:cs="Times New Roman"/>
        </w:rPr>
        <w:t xml:space="preserve">Since in the case of the NZ-DS fiber, the lasing wavelength is near the ZDW, the </w:t>
      </w:r>
      <w:r w:rsidRPr="00864D7C">
        <w:rPr>
          <w:rFonts w:ascii="Times New Roman" w:hAnsi="Times New Roman" w:cs="Times New Roman"/>
          <w:i/>
        </w:rPr>
        <w:t>β</w:t>
      </w:r>
      <w:r w:rsidRPr="00864D7C">
        <w:rPr>
          <w:rFonts w:ascii="Times New Roman" w:hAnsi="Times New Roman" w:cs="Times New Roman"/>
          <w:i/>
          <w:vertAlign w:val="subscript"/>
        </w:rPr>
        <w:t>2</w:t>
      </w:r>
      <w:r>
        <w:rPr>
          <w:rFonts w:ascii="Times New Roman" w:hAnsi="Times New Roman" w:cs="Times New Roman"/>
        </w:rPr>
        <w:t xml:space="preserve"> parameter is much sm</w:t>
      </w:r>
      <w:r w:rsidR="00DC14E8">
        <w:rPr>
          <w:rFonts w:ascii="Times New Roman" w:hAnsi="Times New Roman" w:cs="Times New Roman"/>
        </w:rPr>
        <w:t>aller than for the TF. As such,</w:t>
      </w:r>
      <w:r w:rsidR="00E64E07">
        <w:rPr>
          <w:rFonts w:ascii="Times New Roman" w:hAnsi="Times New Roman" w:cs="Times New Roman"/>
        </w:rPr>
        <w:t xml:space="preserve"> the same MI frequency</w:t>
      </w:r>
      <w:r w:rsidR="009C79D5">
        <w:rPr>
          <w:rFonts w:ascii="Times New Roman" w:hAnsi="Times New Roman" w:cs="Times New Roman"/>
        </w:rPr>
        <w:t xml:space="preserve"> can be obtained at lower pump powers</w:t>
      </w:r>
      <w:r w:rsidR="00117F6D">
        <w:rPr>
          <w:rFonts w:ascii="Times New Roman" w:hAnsi="Times New Roman" w:cs="Times New Roman"/>
        </w:rPr>
        <w:t>.</w:t>
      </w:r>
    </w:p>
    <w:p w14:paraId="4F5FE525" w14:textId="77777777" w:rsidR="001A5CB7" w:rsidRPr="00864D7C" w:rsidRDefault="007418D4" w:rsidP="00753E8A">
      <w:pPr>
        <w:tabs>
          <w:tab w:val="right" w:pos="9360"/>
        </w:tabs>
        <w:jc w:val="center"/>
        <w:rPr>
          <w:rFonts w:ascii="Times New Roman" w:hAnsi="Times New Roman" w:cs="Times New Roman"/>
        </w:rPr>
      </w:pPr>
      <w:r w:rsidRPr="00864D7C">
        <w:rPr>
          <w:rFonts w:ascii="Times New Roman" w:hAnsi="Times New Roman" w:cs="Times New Roman"/>
          <w:noProof/>
          <w:lang w:eastAsia="en-CA"/>
        </w:rPr>
        <mc:AlternateContent>
          <mc:Choice Requires="wps">
            <w:drawing>
              <wp:anchor distT="0" distB="0" distL="114300" distR="114300" simplePos="0" relativeHeight="251661312" behindDoc="0" locked="0" layoutInCell="1" allowOverlap="1" wp14:anchorId="374ABA06" wp14:editId="48CF5B9C">
                <wp:simplePos x="0" y="0"/>
                <wp:positionH relativeFrom="margin">
                  <wp:align>center</wp:align>
                </wp:positionH>
                <wp:positionV relativeFrom="paragraph">
                  <wp:posOffset>117276</wp:posOffset>
                </wp:positionV>
                <wp:extent cx="357587" cy="337153"/>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57587" cy="337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7B421" w14:textId="77777777" w:rsidR="00B86B7F" w:rsidRPr="00EC6A63" w:rsidRDefault="00B86B7F" w:rsidP="00EC6A63">
                            <w:pPr>
                              <w:rPr>
                                <w:b/>
                                <w:lang w:val="fr-CA"/>
                              </w:rPr>
                            </w:pPr>
                            <w:r>
                              <w:rPr>
                                <w:b/>
                                <w:lang w:val="fr-CA"/>
                              </w:rPr>
                              <w:t>(b</w:t>
                            </w:r>
                            <w:r w:rsidRPr="00EC6A63">
                              <w:rPr>
                                <w:b/>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ABA06" id="Zone de texte 4" o:spid="_x0000_s1032" type="#_x0000_t202" style="position:absolute;left:0;text-align:left;margin-left:0;margin-top:9.25pt;width:28.15pt;height:26.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" filled="f" stroked="f" strokeweight=".5pt">
                <v:textbox>
                  <w:txbxContent>
                    <w:p w14:paraId="32F7B421" w14:textId="77777777" w:rsidR="00B86B7F" w:rsidRPr="00EC6A63" w:rsidRDefault="00B86B7F" w:rsidP="00EC6A63">
                      <w:pPr>
                        <w:rPr>
                          <w:b/>
                          <w:lang w:val="fr-CA"/>
                        </w:rPr>
                      </w:pPr>
                      <w:r>
                        <w:rPr>
                          <w:b/>
                          <w:lang w:val="fr-CA"/>
                        </w:rPr>
                        <w:t>(b</w:t>
                      </w:r>
                      <w:r w:rsidRPr="00EC6A63">
                        <w:rPr>
                          <w:b/>
                          <w:lang w:val="fr-CA"/>
                        </w:rPr>
                        <w:t>)</w:t>
                      </w:r>
                    </w:p>
                  </w:txbxContent>
                </v:textbox>
                <w10:wrap anchorx="margin"/>
              </v:shape>
            </w:pict>
          </mc:Fallback>
        </mc:AlternateContent>
      </w:r>
      <w:r w:rsidRPr="00864D7C">
        <w:rPr>
          <w:rFonts w:ascii="Times New Roman" w:hAnsi="Times New Roman" w:cs="Times New Roman"/>
          <w:noProof/>
          <w:lang w:eastAsia="en-CA"/>
        </w:rPr>
        <mc:AlternateContent>
          <mc:Choice Requires="wps">
            <w:drawing>
              <wp:anchor distT="0" distB="0" distL="114300" distR="114300" simplePos="0" relativeHeight="251659264" behindDoc="0" locked="0" layoutInCell="1" allowOverlap="1" wp14:anchorId="55FA4AEF" wp14:editId="7E1995CD">
                <wp:simplePos x="0" y="0"/>
                <wp:positionH relativeFrom="margin">
                  <wp:posOffset>-862</wp:posOffset>
                </wp:positionH>
                <wp:positionV relativeFrom="paragraph">
                  <wp:posOffset>93299</wp:posOffset>
                </wp:positionV>
                <wp:extent cx="357505" cy="336550"/>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35750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2E4C6" w14:textId="77777777" w:rsidR="00B86B7F" w:rsidRPr="00EC6A63" w:rsidRDefault="00B86B7F">
                            <w:pPr>
                              <w:rPr>
                                <w:b/>
                                <w:lang w:val="fr-CA"/>
                              </w:rPr>
                            </w:pPr>
                            <w:r w:rsidRPr="00EC6A63">
                              <w:rPr>
                                <w:b/>
                                <w:lang w:val="fr-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A4AEF" id="Zone de texte 3" o:spid="_x0000_s1033" type="#_x0000_t202" style="position:absolute;left:0;text-align:left;margin-left:-.05pt;margin-top:7.35pt;width:28.15pt;height: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" filled="f" stroked="f" strokeweight=".5pt">
                <v:textbox>
                  <w:txbxContent>
                    <w:p w14:paraId="4592E4C6" w14:textId="77777777" w:rsidR="00B86B7F" w:rsidRPr="00EC6A63" w:rsidRDefault="00B86B7F">
                      <w:pPr>
                        <w:rPr>
                          <w:b/>
                          <w:lang w:val="fr-CA"/>
                        </w:rPr>
                      </w:pPr>
                      <w:r w:rsidRPr="00EC6A63">
                        <w:rPr>
                          <w:b/>
                          <w:lang w:val="fr-CA"/>
                        </w:rPr>
                        <w:t>(a)</w:t>
                      </w:r>
                    </w:p>
                  </w:txbxContent>
                </v:textbox>
                <w10:wrap anchorx="margin"/>
              </v:shape>
            </w:pict>
          </mc:Fallback>
        </mc:AlternateContent>
      </w:r>
      <w:r w:rsidR="00EC6A63" w:rsidRPr="00864D7C">
        <w:rPr>
          <w:rFonts w:ascii="Times New Roman" w:hAnsi="Times New Roman" w:cs="Times New Roman"/>
          <w:noProof/>
          <w:lang w:eastAsia="en-CA"/>
        </w:rPr>
        <w:drawing>
          <wp:inline distT="0" distB="0" distL="0" distR="0" wp14:anchorId="3694D7A7" wp14:editId="0721F704">
            <wp:extent cx="2952000" cy="2097998"/>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_Spectr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2000" cy="2097998"/>
                    </a:xfrm>
                    <a:prstGeom prst="rect">
                      <a:avLst/>
                    </a:prstGeom>
                  </pic:spPr>
                </pic:pic>
              </a:graphicData>
            </a:graphic>
          </wp:inline>
        </w:drawing>
      </w:r>
      <w:r w:rsidR="00EC6A63" w:rsidRPr="00864D7C">
        <w:rPr>
          <w:rFonts w:ascii="Times New Roman" w:hAnsi="Times New Roman" w:cs="Times New Roman"/>
          <w:noProof/>
          <w:lang w:eastAsia="en-CA"/>
        </w:rPr>
        <w:drawing>
          <wp:inline distT="0" distB="0" distL="0" distR="0" wp14:anchorId="3D0E03A9" wp14:editId="5DAF2E81">
            <wp:extent cx="2952000" cy="2095977"/>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F_Spectru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000" cy="2095977"/>
                    </a:xfrm>
                    <a:prstGeom prst="rect">
                      <a:avLst/>
                    </a:prstGeom>
                  </pic:spPr>
                </pic:pic>
              </a:graphicData>
            </a:graphic>
          </wp:inline>
        </w:drawing>
      </w:r>
    </w:p>
    <w:p w14:paraId="2CE69336" w14:textId="77777777" w:rsidR="00EC6A63" w:rsidRDefault="00EC6A63" w:rsidP="007418D4">
      <w:pPr>
        <w:jc w:val="both"/>
        <w:rPr>
          <w:rFonts w:ascii="Times New Roman" w:hAnsi="Times New Roman" w:cs="Times New Roman"/>
        </w:rPr>
      </w:pPr>
      <w:r w:rsidRPr="00864D7C">
        <w:rPr>
          <w:rFonts w:ascii="Times New Roman" w:hAnsi="Times New Roman" w:cs="Times New Roman"/>
        </w:rPr>
        <w:t xml:space="preserve">Fig. S2: Comparison of the spectrum when using (a) NZ-DS optical fiber and (b) standard telecommunication fiber. </w:t>
      </w:r>
    </w:p>
    <w:p w14:paraId="24AA3F22" w14:textId="7031A6EC" w:rsidR="007418D4" w:rsidRPr="007418D4" w:rsidRDefault="007418D4" w:rsidP="007418D4">
      <w:pPr>
        <w:jc w:val="both"/>
        <w:rPr>
          <w:rFonts w:ascii="Times New Roman" w:hAnsi="Times New Roman" w:cs="Times New Roman"/>
        </w:rPr>
      </w:pPr>
      <w:r>
        <w:rPr>
          <w:rFonts w:ascii="Times New Roman" w:hAnsi="Times New Roman" w:cs="Times New Roman"/>
        </w:rPr>
        <w:t>Using Eq. (S1), and the specifications of telecommunications fiber SMF28 (</w:t>
      </w:r>
      <w:r>
        <w:rPr>
          <w:rFonts w:ascii="Times New Roman" w:hAnsi="Times New Roman" w:cs="Times New Roman"/>
          <w:i/>
        </w:rPr>
        <w:t>β</w:t>
      </w:r>
      <w:r>
        <w:rPr>
          <w:rFonts w:ascii="Times New Roman" w:hAnsi="Times New Roman" w:cs="Times New Roman"/>
          <w:i/>
          <w:vertAlign w:val="subscript"/>
        </w:rPr>
        <w:t>2</w:t>
      </w:r>
      <w:r w:rsidR="00016DC0">
        <w:rPr>
          <w:rFonts w:ascii="Times New Roman" w:hAnsi="Times New Roman" w:cs="Times New Roman"/>
        </w:rPr>
        <w:t xml:space="preserve"> = -25.3 p</w:t>
      </w:r>
      <w:r>
        <w:rPr>
          <w:rFonts w:ascii="Times New Roman" w:hAnsi="Times New Roman" w:cs="Times New Roman"/>
        </w:rPr>
        <w:t>s</w:t>
      </w:r>
      <w:r>
        <w:rPr>
          <w:rFonts w:ascii="Times New Roman" w:hAnsi="Times New Roman" w:cs="Times New Roman"/>
          <w:vertAlign w:val="superscript"/>
        </w:rPr>
        <w:t>2</w:t>
      </w:r>
      <w:r>
        <w:rPr>
          <w:rFonts w:ascii="Times New Roman" w:hAnsi="Times New Roman" w:cs="Times New Roman"/>
        </w:rPr>
        <w:t>/</w:t>
      </w:r>
      <w:r w:rsidR="00016DC0">
        <w:rPr>
          <w:rFonts w:ascii="Times New Roman" w:hAnsi="Times New Roman" w:cs="Times New Roman"/>
        </w:rPr>
        <w:t>k</w:t>
      </w:r>
      <w:r>
        <w:rPr>
          <w:rFonts w:ascii="Times New Roman" w:hAnsi="Times New Roman" w:cs="Times New Roman"/>
        </w:rPr>
        <w:t xml:space="preserve">m, </w:t>
      </w:r>
      <w:r w:rsidRPr="007418D4">
        <w:rPr>
          <w:rFonts w:ascii="Times New Roman" w:hAnsi="Times New Roman" w:cs="Times New Roman"/>
          <w:i/>
        </w:rPr>
        <w:t>γ</w:t>
      </w:r>
      <w:r>
        <w:rPr>
          <w:rFonts w:ascii="Times New Roman" w:hAnsi="Times New Roman" w:cs="Times New Roman"/>
        </w:rPr>
        <w:t xml:space="preserve"> = 0.78 W/km), and an output power </w:t>
      </w:r>
      <w:r>
        <w:rPr>
          <w:rFonts w:ascii="Times New Roman" w:hAnsi="Times New Roman" w:cs="Times New Roman"/>
          <w:i/>
        </w:rPr>
        <w:t>P</w:t>
      </w:r>
      <w:r>
        <w:rPr>
          <w:rFonts w:ascii="Times New Roman" w:hAnsi="Times New Roman" w:cs="Times New Roman"/>
          <w:i/>
          <w:vertAlign w:val="subscript"/>
        </w:rPr>
        <w:t>0</w:t>
      </w:r>
      <w:r>
        <w:rPr>
          <w:rFonts w:ascii="Times New Roman" w:hAnsi="Times New Roman" w:cs="Times New Roman"/>
        </w:rPr>
        <w:t xml:space="preserve"> of </w:t>
      </w:r>
      <w:r w:rsidR="00E451EF">
        <w:rPr>
          <w:rFonts w:ascii="Times New Roman" w:hAnsi="Times New Roman" w:cs="Times New Roman"/>
        </w:rPr>
        <w:t>1</w:t>
      </w:r>
      <w:r>
        <w:rPr>
          <w:rFonts w:ascii="Times New Roman" w:hAnsi="Times New Roman" w:cs="Times New Roman"/>
        </w:rPr>
        <w:t xml:space="preserve"> W, the theoretical modulation instability frequency is </w:t>
      </w:r>
      <w:r w:rsidR="00E451EF">
        <w:rPr>
          <w:rFonts w:ascii="Times New Roman" w:hAnsi="Times New Roman" w:cs="Times New Roman"/>
        </w:rPr>
        <w:t>2.52</w:t>
      </w:r>
      <w:r>
        <w:rPr>
          <w:rFonts w:ascii="Times New Roman" w:hAnsi="Times New Roman" w:cs="Times New Roman"/>
        </w:rPr>
        <w:t>×10</w:t>
      </w:r>
      <w:r>
        <w:rPr>
          <w:rFonts w:ascii="Times New Roman" w:hAnsi="Times New Roman" w:cs="Times New Roman"/>
          <w:vertAlign w:val="superscript"/>
        </w:rPr>
        <w:t>11</w:t>
      </w:r>
      <w:r>
        <w:rPr>
          <w:rFonts w:ascii="Times New Roman" w:hAnsi="Times New Roman" w:cs="Times New Roman"/>
        </w:rPr>
        <w:t xml:space="preserve"> rad/s, which corresponds to a wavelength detuning of 0.</w:t>
      </w:r>
      <w:r w:rsidR="00E451EF">
        <w:rPr>
          <w:rFonts w:ascii="Times New Roman" w:hAnsi="Times New Roman" w:cs="Times New Roman"/>
        </w:rPr>
        <w:t>33</w:t>
      </w:r>
      <w:r>
        <w:rPr>
          <w:rFonts w:ascii="Times New Roman" w:hAnsi="Times New Roman" w:cs="Times New Roman"/>
        </w:rPr>
        <w:t xml:space="preserve"> nm at 1572 nm. This is in line with the observed side-lobes of Fig. S2(b). For the SMF-LS fiber (</w:t>
      </w:r>
      <w:r w:rsidRPr="007418D4">
        <w:rPr>
          <w:rFonts w:ascii="Times New Roman" w:hAnsi="Times New Roman" w:cs="Times New Roman"/>
          <w:i/>
        </w:rPr>
        <w:t>β</w:t>
      </w:r>
      <w:r w:rsidRPr="007418D4">
        <w:rPr>
          <w:rFonts w:ascii="Times New Roman" w:hAnsi="Times New Roman" w:cs="Times New Roman"/>
          <w:i/>
          <w:vertAlign w:val="subscript"/>
        </w:rPr>
        <w:t>2</w:t>
      </w:r>
      <w:r>
        <w:rPr>
          <w:rFonts w:ascii="Times New Roman" w:hAnsi="Times New Roman" w:cs="Times New Roman"/>
        </w:rPr>
        <w:t xml:space="preserve"> = -1.58</w:t>
      </w:r>
      <w:r w:rsidR="00016DC0">
        <w:rPr>
          <w:rFonts w:ascii="Times New Roman" w:hAnsi="Times New Roman" w:cs="Times New Roman"/>
        </w:rPr>
        <w:t xml:space="preserve"> p</w:t>
      </w:r>
      <w:r>
        <w:rPr>
          <w:rFonts w:ascii="Times New Roman" w:hAnsi="Times New Roman" w:cs="Times New Roman"/>
        </w:rPr>
        <w:t>s</w:t>
      </w:r>
      <w:r>
        <w:rPr>
          <w:rFonts w:ascii="Times New Roman" w:hAnsi="Times New Roman" w:cs="Times New Roman"/>
          <w:vertAlign w:val="superscript"/>
        </w:rPr>
        <w:t>2</w:t>
      </w:r>
      <w:r>
        <w:rPr>
          <w:rFonts w:ascii="Times New Roman" w:hAnsi="Times New Roman" w:cs="Times New Roman"/>
        </w:rPr>
        <w:t>/</w:t>
      </w:r>
      <w:r w:rsidR="00016DC0">
        <w:rPr>
          <w:rFonts w:ascii="Times New Roman" w:hAnsi="Times New Roman" w:cs="Times New Roman"/>
        </w:rPr>
        <w:t>k</w:t>
      </w:r>
      <w:r>
        <w:rPr>
          <w:rFonts w:ascii="Times New Roman" w:hAnsi="Times New Roman" w:cs="Times New Roman"/>
        </w:rPr>
        <w:t>m), the side-lobes are expected to appear near ±</w:t>
      </w:r>
      <w:r w:rsidR="0028659E">
        <w:rPr>
          <w:rFonts w:ascii="Times New Roman" w:hAnsi="Times New Roman" w:cs="Times New Roman"/>
        </w:rPr>
        <w:t>1.3</w:t>
      </w:r>
      <w:r>
        <w:rPr>
          <w:rFonts w:ascii="Times New Roman" w:hAnsi="Times New Roman" w:cs="Times New Roman"/>
        </w:rPr>
        <w:t xml:space="preserve"> nm. Due to the important broadening of the laser, those side-lobes are challenging to observe. However</w:t>
      </w:r>
      <w:r w:rsidR="003C2662">
        <w:rPr>
          <w:rFonts w:ascii="Times New Roman" w:hAnsi="Times New Roman" w:cs="Times New Roman"/>
        </w:rPr>
        <w:t>,</w:t>
      </w:r>
      <w:r>
        <w:rPr>
          <w:rFonts w:ascii="Times New Roman" w:hAnsi="Times New Roman" w:cs="Times New Roman"/>
        </w:rPr>
        <w:t xml:space="preserve"> at the lowest pump powers, a symmetrical broadening can be observed at </w:t>
      </w:r>
      <w:r w:rsidR="003C2662" w:rsidRPr="00DC14E8">
        <w:rPr>
          <w:rFonts w:ascii="Times New Roman" w:hAnsi="Times New Roman" w:cs="Times New Roman"/>
        </w:rPr>
        <w:t>the calculated MI</w:t>
      </w:r>
      <w:r>
        <w:rPr>
          <w:rFonts w:ascii="Times New Roman" w:hAnsi="Times New Roman" w:cs="Times New Roman"/>
        </w:rPr>
        <w:t xml:space="preserve"> </w:t>
      </w:r>
      <w:r w:rsidRPr="00DC14E8">
        <w:rPr>
          <w:rFonts w:ascii="Times New Roman" w:hAnsi="Times New Roman" w:cs="Times New Roman"/>
        </w:rPr>
        <w:t xml:space="preserve">wavelengths, </w:t>
      </w:r>
      <w:r w:rsidR="00DC14E8">
        <w:rPr>
          <w:rFonts w:ascii="Times New Roman" w:hAnsi="Times New Roman" w:cs="Times New Roman"/>
        </w:rPr>
        <w:t>suggesting</w:t>
      </w:r>
      <w:bookmarkStart w:id="0" w:name="_GoBack"/>
      <w:bookmarkEnd w:id="0"/>
      <w:r w:rsidRPr="00DC14E8">
        <w:rPr>
          <w:rFonts w:ascii="Times New Roman" w:hAnsi="Times New Roman" w:cs="Times New Roman"/>
        </w:rPr>
        <w:t xml:space="preserve"> the presence of MI.</w:t>
      </w:r>
    </w:p>
    <w:p w14:paraId="3244BDE4" w14:textId="77777777" w:rsidR="008A29D8" w:rsidRPr="008A29D8" w:rsidRDefault="008A29D8" w:rsidP="008A29D8">
      <w:pPr>
        <w:jc w:val="center"/>
        <w:rPr>
          <w:rFonts w:ascii="Times New Roman" w:hAnsi="Times New Roman" w:cs="Times New Roman"/>
        </w:rPr>
      </w:pPr>
    </w:p>
    <w:sectPr w:rsidR="008A29D8" w:rsidRPr="008A29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B7"/>
    <w:rsid w:val="00016DC0"/>
    <w:rsid w:val="00016FC5"/>
    <w:rsid w:val="000F37CE"/>
    <w:rsid w:val="00117F6D"/>
    <w:rsid w:val="00196CA6"/>
    <w:rsid w:val="001A5CB7"/>
    <w:rsid w:val="0028659E"/>
    <w:rsid w:val="002D3F98"/>
    <w:rsid w:val="002D5A49"/>
    <w:rsid w:val="002F66AD"/>
    <w:rsid w:val="00375186"/>
    <w:rsid w:val="003C2662"/>
    <w:rsid w:val="003D208F"/>
    <w:rsid w:val="003F0079"/>
    <w:rsid w:val="00571BED"/>
    <w:rsid w:val="005C16E3"/>
    <w:rsid w:val="006336AA"/>
    <w:rsid w:val="006A2FC0"/>
    <w:rsid w:val="00723884"/>
    <w:rsid w:val="007418D4"/>
    <w:rsid w:val="00753E8A"/>
    <w:rsid w:val="00864D7C"/>
    <w:rsid w:val="008A29D8"/>
    <w:rsid w:val="00923E87"/>
    <w:rsid w:val="009C79D5"/>
    <w:rsid w:val="00B66B20"/>
    <w:rsid w:val="00B86B7F"/>
    <w:rsid w:val="00C7410D"/>
    <w:rsid w:val="00CD08E2"/>
    <w:rsid w:val="00D25343"/>
    <w:rsid w:val="00DA19BB"/>
    <w:rsid w:val="00DC14E8"/>
    <w:rsid w:val="00DE0D2A"/>
    <w:rsid w:val="00E451EF"/>
    <w:rsid w:val="00E64E07"/>
    <w:rsid w:val="00EC6A63"/>
    <w:rsid w:val="00F33DE1"/>
    <w:rsid w:val="00F46D5E"/>
    <w:rsid w:val="00F626F0"/>
    <w:rsid w:val="00F90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DACA"/>
  <w15:chartTrackingRefBased/>
  <w15:docId w15:val="{B19A3480-BA4F-42CB-A72D-D63D34BC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410D"/>
    <w:rPr>
      <w:color w:val="808080"/>
    </w:rPr>
  </w:style>
  <w:style w:type="paragraph" w:styleId="Textedebulles">
    <w:name w:val="Balloon Text"/>
    <w:basedOn w:val="Normal"/>
    <w:link w:val="TextedebullesCar"/>
    <w:uiPriority w:val="99"/>
    <w:semiHidden/>
    <w:unhideWhenUsed/>
    <w:rsid w:val="00753E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Monet</dc:creator>
  <cp:keywords/>
  <dc:description/>
  <cp:lastModifiedBy>Frédéric Monet</cp:lastModifiedBy>
  <cp:revision>2</cp:revision>
  <dcterms:created xsi:type="dcterms:W3CDTF">2021-06-07T17:18:00Z</dcterms:created>
  <dcterms:modified xsi:type="dcterms:W3CDTF">2021-06-07T17:18:00Z</dcterms:modified>
</cp:coreProperties>
</file>